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1740AD" w14:textId="77777777" w:rsidR="004A02B1" w:rsidRDefault="004A02B1" w:rsidP="004A02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Alan SARRES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F18F5FA" w14:textId="77777777" w:rsidR="004A02B1" w:rsidRDefault="004A02B1" w:rsidP="004A02B1">
      <w:pPr>
        <w:pStyle w:val="NoSpacing"/>
        <w:rPr>
          <w:rFonts w:cs="Times New Roman"/>
          <w:szCs w:val="24"/>
        </w:rPr>
      </w:pPr>
    </w:p>
    <w:p w14:paraId="3BA15C73" w14:textId="77777777" w:rsidR="004A02B1" w:rsidRDefault="004A02B1" w:rsidP="004A02B1">
      <w:pPr>
        <w:pStyle w:val="NoSpacing"/>
        <w:rPr>
          <w:rFonts w:cs="Times New Roman"/>
          <w:szCs w:val="24"/>
        </w:rPr>
      </w:pPr>
    </w:p>
    <w:p w14:paraId="38647F72" w14:textId="77777777" w:rsidR="004A02B1" w:rsidRDefault="004A02B1" w:rsidP="004A02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trespass and taking against William Vyncent of</w:t>
      </w:r>
    </w:p>
    <w:p w14:paraId="0279FFD3" w14:textId="77777777" w:rsidR="004A02B1" w:rsidRDefault="004A02B1" w:rsidP="004A02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Calvadnack</w:t>
      </w:r>
      <w:proofErr w:type="spellEnd"/>
      <w:r>
        <w:rPr>
          <w:rFonts w:cs="Times New Roman"/>
          <w:szCs w:val="24"/>
        </w:rPr>
        <w:t xml:space="preserve">, Cornwall(q.v.), and John Lucas of </w:t>
      </w:r>
      <w:proofErr w:type="spellStart"/>
      <w:r>
        <w:rPr>
          <w:rFonts w:cs="Times New Roman"/>
          <w:szCs w:val="24"/>
        </w:rPr>
        <w:t>Fesuewith</w:t>
      </w:r>
      <w:proofErr w:type="spellEnd"/>
      <w:r>
        <w:rPr>
          <w:rFonts w:cs="Times New Roman"/>
          <w:szCs w:val="24"/>
        </w:rPr>
        <w:t>(q.v.).</w:t>
      </w:r>
    </w:p>
    <w:p w14:paraId="1D57F91A" w14:textId="77777777" w:rsidR="004A02B1" w:rsidRDefault="004A02B1" w:rsidP="004A02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2FC1DCF" w14:textId="77777777" w:rsidR="004A02B1" w:rsidRDefault="004A02B1" w:rsidP="004A02B1">
      <w:pPr>
        <w:pStyle w:val="NoSpacing"/>
        <w:rPr>
          <w:rFonts w:cs="Times New Roman"/>
          <w:szCs w:val="24"/>
        </w:rPr>
      </w:pPr>
    </w:p>
    <w:p w14:paraId="2D1063FE" w14:textId="77777777" w:rsidR="004A02B1" w:rsidRDefault="004A02B1" w:rsidP="004A02B1">
      <w:pPr>
        <w:pStyle w:val="NoSpacing"/>
        <w:rPr>
          <w:rFonts w:cs="Times New Roman"/>
          <w:szCs w:val="24"/>
        </w:rPr>
      </w:pPr>
    </w:p>
    <w:p w14:paraId="68D8E049" w14:textId="77777777" w:rsidR="004A02B1" w:rsidRDefault="004A02B1" w:rsidP="004A02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April 2024</w:t>
      </w:r>
    </w:p>
    <w:p w14:paraId="5A71C43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537F63" w14:textId="77777777" w:rsidR="004A02B1" w:rsidRDefault="004A02B1" w:rsidP="009139A6">
      <w:r>
        <w:separator/>
      </w:r>
    </w:p>
  </w:endnote>
  <w:endnote w:type="continuationSeparator" w:id="0">
    <w:p w14:paraId="19B0960A" w14:textId="77777777" w:rsidR="004A02B1" w:rsidRDefault="004A02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D7FE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EFF9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6234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1215A6" w14:textId="77777777" w:rsidR="004A02B1" w:rsidRDefault="004A02B1" w:rsidP="009139A6">
      <w:r>
        <w:separator/>
      </w:r>
    </w:p>
  </w:footnote>
  <w:footnote w:type="continuationSeparator" w:id="0">
    <w:p w14:paraId="4C6C514A" w14:textId="77777777" w:rsidR="004A02B1" w:rsidRDefault="004A02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EA2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1A19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404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2B1"/>
    <w:rsid w:val="000666E0"/>
    <w:rsid w:val="002510B7"/>
    <w:rsid w:val="00270799"/>
    <w:rsid w:val="004A02B1"/>
    <w:rsid w:val="005C130B"/>
    <w:rsid w:val="0062688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B2BD2"/>
  <w15:chartTrackingRefBased/>
  <w15:docId w15:val="{4CE23E27-7387-4638-9599-0E4044926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A02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2024-05-26T14:52:00Z</dcterms:created>
  <dcterms:modified xsi:type="dcterms:W3CDTF">2024-05-26T14:52:00Z</dcterms:modified>
</cp:coreProperties>
</file>